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0" w:type="dxa"/>
        <w:jc w:val="center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0"/>
      </w:tblGrid>
      <w:tr w:rsidR="00EB0681" w:rsidRPr="002D1212" w:rsidTr="0072188C">
        <w:trPr>
          <w:trHeight w:val="280"/>
          <w:jc w:val="center"/>
        </w:trPr>
        <w:tc>
          <w:tcPr>
            <w:tcW w:w="10110" w:type="dxa"/>
          </w:tcPr>
          <w:p w:rsidR="00EB0681" w:rsidRDefault="00EB0681" w:rsidP="004E4F60">
            <w:pPr>
              <w:spacing w:line="192" w:lineRule="auto"/>
              <w:ind w:left="-270" w:firstLine="270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2D1212">
              <w:rPr>
                <w:rFonts w:asciiTheme="majorHAnsi" w:hAnsiTheme="majorHAnsi" w:cs="Arial"/>
                <w:b/>
                <w:sz w:val="28"/>
                <w:szCs w:val="28"/>
              </w:rPr>
              <w:t>Order on a Druggist</w:t>
            </w:r>
          </w:p>
          <w:p w:rsidR="002D1212" w:rsidRPr="002D1212" w:rsidRDefault="002D1212" w:rsidP="004E4F60">
            <w:pPr>
              <w:spacing w:line="192" w:lineRule="auto"/>
              <w:ind w:left="-270" w:firstLine="270"/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 w:cs="Arial"/>
              </w:rPr>
            </w:pPr>
            <w:r w:rsidRPr="002D1212">
              <w:rPr>
                <w:rFonts w:asciiTheme="majorHAnsi" w:hAnsiTheme="majorHAnsi" w:cs="Arial"/>
              </w:rPr>
              <w:t xml:space="preserve">Issued in accordance to the World Health Organization (WHO) </w:t>
            </w: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 w:cs="Arial"/>
              </w:rPr>
            </w:pPr>
            <w:r w:rsidRPr="002D1212">
              <w:rPr>
                <w:rFonts w:asciiTheme="majorHAnsi" w:hAnsiTheme="majorHAnsi" w:cs="Arial"/>
              </w:rPr>
              <w:t>International Medical Guide</w:t>
            </w:r>
          </w:p>
        </w:tc>
      </w:tr>
      <w:tr w:rsidR="00EB0681" w:rsidRPr="002D1212" w:rsidTr="0072188C">
        <w:trPr>
          <w:trHeight w:val="280"/>
          <w:jc w:val="center"/>
        </w:trPr>
        <w:tc>
          <w:tcPr>
            <w:tcW w:w="10110" w:type="dxa"/>
          </w:tcPr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</w:p>
          <w:tbl>
            <w:tblPr>
              <w:tblW w:w="8926" w:type="dxa"/>
              <w:tblCellMar>
                <w:left w:w="72" w:type="dxa"/>
                <w:right w:w="72" w:type="dxa"/>
              </w:tblCellMar>
              <w:tblLook w:val="04A0"/>
            </w:tblPr>
            <w:tblGrid>
              <w:gridCol w:w="4012"/>
              <w:gridCol w:w="4914"/>
            </w:tblGrid>
            <w:tr w:rsidR="00EB0681" w:rsidRPr="002D1212" w:rsidTr="004E4F60">
              <w:trPr>
                <w:cantSplit/>
                <w:trHeight w:val="1354"/>
              </w:trPr>
              <w:tc>
                <w:tcPr>
                  <w:tcW w:w="8926" w:type="dxa"/>
                  <w:gridSpan w:val="2"/>
                  <w:hideMark/>
                </w:tcPr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  <w:b/>
                      <w:u w:val="single"/>
                    </w:rPr>
                  </w:pPr>
                  <w:r w:rsidRPr="002D1212">
                    <w:rPr>
                      <w:rFonts w:asciiTheme="majorHAnsi" w:hAnsiTheme="majorHAnsi" w:cs="Arial"/>
                      <w:b/>
                      <w:u w:val="single"/>
                    </w:rPr>
                    <w:t>Part A – Druggist information</w:t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  <w:b/>
                      <w:u w:val="single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Name and Address of Druggist:</w:t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instrText xml:space="preserve"> FORMTEXT </w:instrTex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separate"/>
                  </w:r>
                  <w:bookmarkStart w:id="0" w:name="_GoBack"/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bookmarkEnd w:id="0"/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end"/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  <w:b/>
                      <w:u w:val="single"/>
                    </w:rPr>
                  </w:pPr>
                  <w:r w:rsidRPr="002D1212">
                    <w:rPr>
                      <w:rFonts w:asciiTheme="majorHAnsi" w:hAnsiTheme="majorHAnsi" w:cs="Arial"/>
                      <w:b/>
                      <w:u w:val="single"/>
                    </w:rPr>
                    <w:t>Part B – Vessel information</w:t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Name of Vessel:</w:t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 xml:space="preserve"> </w: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instrText xml:space="preserve"> FORMTEXT </w:instrTex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separate"/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end"/>
                  </w:r>
                  <w:r w:rsidRPr="002D1212">
                    <w:rPr>
                      <w:rFonts w:asciiTheme="majorHAnsi" w:hAnsiTheme="majorHAnsi" w:cs="Arial"/>
                    </w:rPr>
                    <w:t xml:space="preserve"> </w:t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IMO number:</w:t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instrText xml:space="preserve"> FORMTEXT </w:instrTex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separate"/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end"/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Official number:</w:t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instrText xml:space="preserve"> FORMTEXT </w:instrTex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separate"/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end"/>
                  </w:r>
                </w:p>
              </w:tc>
            </w:tr>
            <w:tr w:rsidR="00EB0681" w:rsidRPr="002D1212" w:rsidTr="004E4F60">
              <w:trPr>
                <w:cantSplit/>
                <w:trHeight w:val="1354"/>
              </w:trPr>
              <w:tc>
                <w:tcPr>
                  <w:tcW w:w="8926" w:type="dxa"/>
                  <w:gridSpan w:val="2"/>
                </w:tcPr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2D1212">
                  <w:pPr>
                    <w:ind w:left="-270" w:firstLine="270"/>
                    <w:jc w:val="right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Please replenish the medicines and medical stores of the above vessel in accordance with Table I / II / III / IV* as set out in Annex I of Marine Circular N</w:t>
                  </w:r>
                  <w:r w:rsidR="002D1212">
                    <w:rPr>
                      <w:rFonts w:asciiTheme="majorHAnsi" w:hAnsiTheme="majorHAnsi" w:cs="Arial"/>
                    </w:rPr>
                    <w:t>o. 3 – 2008 as applicable to a    ves</w:t>
                  </w:r>
                  <w:r w:rsidRPr="002D1212">
                    <w:rPr>
                      <w:rFonts w:asciiTheme="majorHAnsi" w:hAnsiTheme="majorHAnsi" w:cs="Arial"/>
                    </w:rPr>
                    <w:t>sel with the following conditions:</w:t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Vessel type:</w:t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instrText xml:space="preserve"> FORMTEXT </w:instrTex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separate"/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end"/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Voyage duration:</w:t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instrText xml:space="preserve"> FORMTEXT </w:instrTex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separate"/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end"/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 xml:space="preserve">No. of persons on board: </w:t>
                  </w:r>
                  <w:r w:rsidRPr="002D1212">
                    <w:rPr>
                      <w:rFonts w:asciiTheme="majorHAnsi" w:hAnsiTheme="majorHAnsi" w:cs="Arial"/>
                    </w:rPr>
                    <w:tab/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instrText xml:space="preserve"> FORMTEXT </w:instrTex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separate"/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0037DA"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end"/>
                  </w: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2D1212">
                  <w:pPr>
                    <w:jc w:val="both"/>
                    <w:rPr>
                      <w:rFonts w:asciiTheme="majorHAnsi" w:hAnsiTheme="majorHAnsi" w:cs="Arial"/>
                    </w:rPr>
                  </w:pPr>
                </w:p>
              </w:tc>
            </w:tr>
            <w:tr w:rsidR="00EB0681" w:rsidRPr="002D1212" w:rsidTr="004E4F60">
              <w:trPr>
                <w:cantSplit/>
                <w:trHeight w:val="619"/>
              </w:trPr>
              <w:tc>
                <w:tcPr>
                  <w:tcW w:w="4012" w:type="dxa"/>
                </w:tcPr>
                <w:p w:rsidR="00EB0681" w:rsidRPr="002D1212" w:rsidRDefault="00EB0681" w:rsidP="004E4F60">
                  <w:pPr>
                    <w:widowControl w:val="0"/>
                    <w:snapToGrid w:val="0"/>
                    <w:ind w:left="-270" w:right="792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widowControl w:val="0"/>
                    <w:snapToGrid w:val="0"/>
                    <w:spacing w:line="192" w:lineRule="auto"/>
                    <w:ind w:left="-270" w:right="794" w:firstLine="270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</w:p>
                <w:p w:rsidR="00EB0681" w:rsidRPr="002D1212" w:rsidRDefault="00EB0681" w:rsidP="004E4F60">
                  <w:pPr>
                    <w:widowControl w:val="0"/>
                    <w:snapToGrid w:val="0"/>
                    <w:spacing w:line="192" w:lineRule="auto"/>
                    <w:ind w:left="-270" w:right="794" w:firstLine="270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</w:p>
                <w:p w:rsidR="00EB0681" w:rsidRPr="002D1212" w:rsidRDefault="000037DA" w:rsidP="004E4F60">
                  <w:pPr>
                    <w:widowControl w:val="0"/>
                    <w:snapToGrid w:val="0"/>
                    <w:spacing w:line="192" w:lineRule="auto"/>
                    <w:ind w:left="-270" w:right="794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EB0681" w:rsidRPr="002D1212">
                    <w:rPr>
                      <w:rFonts w:asciiTheme="majorHAnsi" w:hAnsiTheme="majorHAnsi" w:cs="Arial"/>
                      <w:b/>
                      <w:bCs/>
                    </w:rPr>
                    <w:instrText xml:space="preserve"> FORMTEXT </w:instrTex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separate"/>
                  </w:r>
                  <w:r w:rsidR="00EB0681"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EB0681"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EB0681"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EB0681"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="00EB0681" w:rsidRPr="002D1212">
                    <w:rPr>
                      <w:rFonts w:asciiTheme="majorHAnsi" w:hAnsiTheme="majorHAnsi" w:cs="Arial"/>
                      <w:b/>
                      <w:bCs/>
                    </w:rPr>
                    <w:t> </w:t>
                  </w:r>
                  <w:r w:rsidRPr="002D1212">
                    <w:rPr>
                      <w:rFonts w:asciiTheme="majorHAnsi" w:hAnsiTheme="majorHAnsi" w:cs="Arial"/>
                      <w:b/>
                      <w:bCs/>
                    </w:rPr>
                    <w:fldChar w:fldCharType="end"/>
                  </w:r>
                </w:p>
                <w:p w:rsidR="00EB0681" w:rsidRPr="002D1212" w:rsidRDefault="00EB0681" w:rsidP="004E4F60">
                  <w:pPr>
                    <w:widowControl w:val="0"/>
                    <w:snapToGrid w:val="0"/>
                    <w:spacing w:line="192" w:lineRule="auto"/>
                    <w:ind w:left="-270" w:right="794" w:firstLine="270"/>
                    <w:jc w:val="both"/>
                    <w:rPr>
                      <w:rFonts w:asciiTheme="majorHAnsi" w:hAnsiTheme="majorHAnsi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Date</w:t>
                  </w:r>
                </w:p>
                <w:p w:rsidR="00EB0681" w:rsidRPr="002D1212" w:rsidRDefault="00EB0681" w:rsidP="004E4F60">
                  <w:pPr>
                    <w:widowControl w:val="0"/>
                    <w:snapToGrid w:val="0"/>
                    <w:ind w:left="-270" w:right="792" w:firstLine="270"/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914" w:type="dxa"/>
                </w:tcPr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spacing w:line="192" w:lineRule="auto"/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spacing w:line="192" w:lineRule="auto"/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spacing w:line="192" w:lineRule="auto"/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____________________________________</w:t>
                  </w:r>
                </w:p>
                <w:p w:rsidR="00EB0681" w:rsidRPr="002D1212" w:rsidRDefault="004E4F60" w:rsidP="004E4F60">
                  <w:pPr>
                    <w:spacing w:line="192" w:lineRule="auto"/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 xml:space="preserve">        </w:t>
                  </w:r>
                  <w:r w:rsidR="00EB0681" w:rsidRPr="002D1212">
                    <w:rPr>
                      <w:rFonts w:asciiTheme="majorHAnsi" w:hAnsiTheme="majorHAnsi" w:cs="Arial"/>
                    </w:rPr>
                    <w:t>Signature of Master / Owner</w:t>
                  </w:r>
                </w:p>
                <w:p w:rsidR="00EB0681" w:rsidRPr="002D1212" w:rsidRDefault="00EB0681" w:rsidP="004E4F60">
                  <w:pPr>
                    <w:widowControl w:val="0"/>
                    <w:snapToGrid w:val="0"/>
                    <w:ind w:left="-270" w:right="792" w:firstLine="270"/>
                    <w:jc w:val="both"/>
                    <w:rPr>
                      <w:rFonts w:asciiTheme="majorHAnsi" w:hAnsiTheme="majorHAnsi"/>
                    </w:rPr>
                  </w:pPr>
                </w:p>
              </w:tc>
            </w:tr>
            <w:tr w:rsidR="00EB0681" w:rsidRPr="002D1212" w:rsidTr="004E4F60">
              <w:trPr>
                <w:cantSplit/>
                <w:trHeight w:val="619"/>
              </w:trPr>
              <w:tc>
                <w:tcPr>
                  <w:tcW w:w="8926" w:type="dxa"/>
                  <w:gridSpan w:val="2"/>
                </w:tcPr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</w:p>
                <w:p w:rsidR="00EB0681" w:rsidRPr="002D1212" w:rsidRDefault="00EB0681" w:rsidP="004E4F60">
                  <w:pPr>
                    <w:ind w:left="-270" w:firstLine="270"/>
                    <w:jc w:val="both"/>
                    <w:rPr>
                      <w:rFonts w:asciiTheme="majorHAnsi" w:hAnsiTheme="majorHAnsi" w:cs="Arial"/>
                    </w:rPr>
                  </w:pPr>
                  <w:r w:rsidRPr="002D1212">
                    <w:rPr>
                      <w:rFonts w:asciiTheme="majorHAnsi" w:hAnsiTheme="majorHAnsi" w:cs="Arial"/>
                    </w:rPr>
                    <w:t>*delete as appropriate</w:t>
                  </w:r>
                </w:p>
              </w:tc>
            </w:tr>
          </w:tbl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EB0681" w:rsidRPr="002D1212" w:rsidRDefault="00EB0681" w:rsidP="004E4F60">
      <w:pPr>
        <w:ind w:left="-270" w:firstLine="270"/>
        <w:jc w:val="both"/>
        <w:rPr>
          <w:rFonts w:asciiTheme="majorHAnsi" w:hAnsiTheme="majorHAnsi"/>
        </w:rPr>
      </w:pPr>
    </w:p>
    <w:tbl>
      <w:tblPr>
        <w:tblStyle w:val="TableGrid"/>
        <w:tblW w:w="10825" w:type="dxa"/>
        <w:jc w:val="center"/>
        <w:tblInd w:w="-1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5630"/>
      </w:tblGrid>
      <w:tr w:rsidR="00EB0681" w:rsidRPr="002D1212" w:rsidTr="002D1212">
        <w:trPr>
          <w:trHeight w:val="3272"/>
          <w:jc w:val="center"/>
        </w:trPr>
        <w:tc>
          <w:tcPr>
            <w:tcW w:w="10825" w:type="dxa"/>
            <w:gridSpan w:val="2"/>
          </w:tcPr>
          <w:p w:rsidR="00EB0681" w:rsidRPr="001F70C4" w:rsidRDefault="00EB0681" w:rsidP="001F70C4">
            <w:pPr>
              <w:pStyle w:val="NoSpacing"/>
              <w:rPr>
                <w:rFonts w:asciiTheme="majorHAnsi" w:hAnsiTheme="majorHAnsi"/>
              </w:rPr>
            </w:pPr>
          </w:p>
          <w:p w:rsidR="00EB0681" w:rsidRPr="001F70C4" w:rsidRDefault="00EB0681" w:rsidP="001F70C4">
            <w:pPr>
              <w:pStyle w:val="NoSpacing"/>
              <w:rPr>
                <w:rFonts w:asciiTheme="majorHAnsi" w:hAnsiTheme="majorHAnsi" w:cs="Arial"/>
              </w:rPr>
            </w:pPr>
            <w:r w:rsidRPr="001F70C4">
              <w:rPr>
                <w:rFonts w:asciiTheme="majorHAnsi" w:hAnsiTheme="majorHAnsi" w:cs="Arial"/>
                <w:b/>
                <w:u w:val="single"/>
              </w:rPr>
              <w:t>Part C – Certificate verified by registered Pharmacist</w:t>
            </w:r>
          </w:p>
          <w:p w:rsidR="00EB0681" w:rsidRPr="001F70C4" w:rsidRDefault="00EB0681" w:rsidP="001F70C4">
            <w:pPr>
              <w:pStyle w:val="NoSpacing"/>
              <w:rPr>
                <w:rFonts w:asciiTheme="majorHAnsi" w:hAnsiTheme="majorHAnsi"/>
              </w:rPr>
            </w:pPr>
          </w:p>
          <w:p w:rsidR="00EB0681" w:rsidRPr="001F70C4" w:rsidRDefault="00EB0681" w:rsidP="001F70C4">
            <w:pPr>
              <w:pStyle w:val="NoSpacing"/>
              <w:rPr>
                <w:rFonts w:asciiTheme="majorHAnsi" w:hAnsiTheme="majorHAnsi"/>
              </w:rPr>
            </w:pPr>
          </w:p>
          <w:p w:rsidR="00EB0681" w:rsidRPr="001F70C4" w:rsidRDefault="00EB0681" w:rsidP="001F70C4">
            <w:pPr>
              <w:pStyle w:val="NoSpacing"/>
              <w:rPr>
                <w:rFonts w:asciiTheme="majorHAnsi" w:hAnsiTheme="majorHAnsi" w:cs="Arial"/>
              </w:rPr>
            </w:pPr>
            <w:r w:rsidRPr="001F70C4">
              <w:rPr>
                <w:rFonts w:asciiTheme="majorHAnsi" w:hAnsiTheme="majorHAnsi" w:cs="Arial"/>
              </w:rPr>
              <w:t xml:space="preserve">I have inspected the ship’s medical chest and have replenished the medicines and medical stores </w:t>
            </w:r>
            <w:r w:rsidR="004E4F60" w:rsidRPr="001F70C4">
              <w:rPr>
                <w:rFonts w:asciiTheme="majorHAnsi" w:hAnsiTheme="majorHAnsi" w:cs="Arial"/>
              </w:rPr>
              <w:t xml:space="preserve">  </w:t>
            </w:r>
            <w:r w:rsidRPr="001F70C4">
              <w:rPr>
                <w:rFonts w:asciiTheme="majorHAnsi" w:hAnsiTheme="majorHAnsi" w:cs="Arial"/>
              </w:rPr>
              <w:t>in accordance with the above instructions.</w:t>
            </w:r>
          </w:p>
          <w:p w:rsidR="00EB0681" w:rsidRPr="001F70C4" w:rsidRDefault="002D1212" w:rsidP="001F70C4">
            <w:pPr>
              <w:pStyle w:val="NoSpacing"/>
              <w:rPr>
                <w:rFonts w:asciiTheme="majorHAnsi" w:hAnsiTheme="majorHAnsi" w:cs="Arial"/>
              </w:rPr>
            </w:pPr>
            <w:r w:rsidRPr="001F70C4">
              <w:rPr>
                <w:rFonts w:asciiTheme="majorHAnsi" w:hAnsiTheme="majorHAnsi" w:cs="Arial"/>
              </w:rPr>
              <w:t xml:space="preserve">I </w:t>
            </w:r>
            <w:r w:rsidR="00EB0681" w:rsidRPr="001F70C4">
              <w:rPr>
                <w:rFonts w:asciiTheme="majorHAnsi" w:hAnsiTheme="majorHAnsi" w:cs="Arial"/>
              </w:rPr>
              <w:t xml:space="preserve">hereby certify that the contents in the ship’s medical chest are in a satisfactory condition and are in accordance with </w:t>
            </w:r>
            <w:r w:rsidRPr="001F70C4">
              <w:rPr>
                <w:rFonts w:asciiTheme="majorHAnsi" w:hAnsiTheme="majorHAnsi" w:cs="Arial"/>
              </w:rPr>
              <w:t>M</w:t>
            </w:r>
            <w:r w:rsidR="00EB0681" w:rsidRPr="001F70C4">
              <w:rPr>
                <w:rFonts w:asciiTheme="majorHAnsi" w:hAnsiTheme="majorHAnsi" w:cs="Arial"/>
              </w:rPr>
              <w:t>arine Circular No. 3 – 2008 except for the items listed below.</w:t>
            </w:r>
            <w:r w:rsidR="00EB0681" w:rsidRPr="001F70C4">
              <w:rPr>
                <w:rFonts w:asciiTheme="majorHAnsi" w:hAnsiTheme="majorHAnsi" w:cs="Arial"/>
              </w:rPr>
              <w:br/>
            </w:r>
          </w:p>
          <w:p w:rsidR="00EB0681" w:rsidRPr="001F70C4" w:rsidRDefault="00EB0681" w:rsidP="001F70C4">
            <w:pPr>
              <w:pStyle w:val="NoSpacing"/>
              <w:rPr>
                <w:rFonts w:asciiTheme="majorHAnsi" w:hAnsiTheme="majorHAnsi" w:cs="Arial"/>
              </w:rPr>
            </w:pPr>
            <w:r w:rsidRPr="001F70C4">
              <w:rPr>
                <w:rFonts w:asciiTheme="majorHAnsi" w:hAnsiTheme="majorHAnsi" w:cs="Arial"/>
              </w:rPr>
              <w:t>Items not supplied:</w:t>
            </w:r>
            <w:r w:rsidRPr="001F70C4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0037DA" w:rsidRPr="001F70C4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70C4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="000037DA" w:rsidRPr="001F70C4">
              <w:rPr>
                <w:rFonts w:asciiTheme="majorHAnsi" w:hAnsiTheme="majorHAnsi" w:cs="Arial"/>
                <w:b/>
                <w:bCs/>
              </w:rPr>
            </w:r>
            <w:r w:rsidR="000037DA" w:rsidRPr="001F70C4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1F70C4">
              <w:rPr>
                <w:rFonts w:asciiTheme="majorHAnsi" w:hAnsiTheme="majorHAnsi" w:cs="Arial"/>
                <w:b/>
                <w:bCs/>
              </w:rPr>
              <w:t> </w:t>
            </w:r>
            <w:r w:rsidRPr="001F70C4">
              <w:rPr>
                <w:rFonts w:asciiTheme="majorHAnsi" w:hAnsiTheme="majorHAnsi" w:cs="Arial"/>
                <w:b/>
                <w:bCs/>
              </w:rPr>
              <w:t> </w:t>
            </w:r>
            <w:r w:rsidRPr="001F70C4">
              <w:rPr>
                <w:rFonts w:asciiTheme="majorHAnsi" w:hAnsiTheme="majorHAnsi" w:cs="Arial"/>
                <w:b/>
                <w:bCs/>
              </w:rPr>
              <w:t> </w:t>
            </w:r>
            <w:r w:rsidRPr="001F70C4">
              <w:rPr>
                <w:rFonts w:asciiTheme="majorHAnsi" w:hAnsiTheme="majorHAnsi" w:cs="Arial"/>
                <w:b/>
                <w:bCs/>
              </w:rPr>
              <w:t> </w:t>
            </w:r>
            <w:r w:rsidRPr="001F70C4">
              <w:rPr>
                <w:rFonts w:asciiTheme="majorHAnsi" w:hAnsiTheme="majorHAnsi" w:cs="Arial"/>
                <w:b/>
                <w:bCs/>
              </w:rPr>
              <w:t> </w:t>
            </w:r>
            <w:r w:rsidR="000037DA" w:rsidRPr="001F70C4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EB0681" w:rsidRPr="001F70C4" w:rsidRDefault="00EB0681" w:rsidP="001F70C4">
            <w:pPr>
              <w:pStyle w:val="NoSpacing"/>
              <w:rPr>
                <w:rFonts w:asciiTheme="majorHAnsi" w:hAnsiTheme="majorHAnsi"/>
              </w:rPr>
            </w:pPr>
          </w:p>
          <w:p w:rsidR="00EB0681" w:rsidRPr="002D1212" w:rsidRDefault="00EB0681" w:rsidP="001F70C4">
            <w:pPr>
              <w:pStyle w:val="NoSpacing"/>
            </w:pPr>
          </w:p>
          <w:p w:rsidR="00EB0681" w:rsidRPr="002D1212" w:rsidRDefault="00EB0681" w:rsidP="001F70C4">
            <w:pPr>
              <w:pStyle w:val="NoSpacing"/>
            </w:pPr>
          </w:p>
          <w:p w:rsidR="00EB0681" w:rsidRPr="002D1212" w:rsidRDefault="00EB0681" w:rsidP="001F70C4">
            <w:pPr>
              <w:pStyle w:val="NoSpacing"/>
            </w:pPr>
          </w:p>
        </w:tc>
      </w:tr>
      <w:tr w:rsidR="00EB0681" w:rsidRPr="002D1212" w:rsidTr="002D1212">
        <w:trPr>
          <w:trHeight w:val="619"/>
          <w:jc w:val="center"/>
        </w:trPr>
        <w:tc>
          <w:tcPr>
            <w:tcW w:w="5195" w:type="dxa"/>
          </w:tcPr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</w:p>
          <w:p w:rsidR="00EB0681" w:rsidRPr="002D1212" w:rsidRDefault="000037DA" w:rsidP="004E4F60">
            <w:pPr>
              <w:ind w:left="-270" w:firstLine="270"/>
              <w:jc w:val="both"/>
              <w:rPr>
                <w:rFonts w:asciiTheme="majorHAnsi" w:hAnsiTheme="majorHAnsi" w:cs="Arial"/>
              </w:rPr>
            </w:pPr>
            <w:r w:rsidRPr="002D1212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2D1212">
              <w:rPr>
                <w:rFonts w:asciiTheme="majorHAnsi" w:hAnsiTheme="majorHAnsi" w:cs="Arial"/>
                <w:b/>
                <w:bCs/>
              </w:rPr>
            </w:r>
            <w:r w:rsidRPr="002D1212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Pr="002D1212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  <w:r w:rsidRPr="002D1212">
              <w:rPr>
                <w:rFonts w:asciiTheme="majorHAnsi" w:hAnsiTheme="majorHAnsi" w:cs="Arial"/>
              </w:rPr>
              <w:t>Date</w:t>
            </w: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</w:p>
        </w:tc>
        <w:tc>
          <w:tcPr>
            <w:tcW w:w="5630" w:type="dxa"/>
          </w:tcPr>
          <w:p w:rsidR="00EB0681" w:rsidRPr="002D1212" w:rsidRDefault="00EB0681" w:rsidP="004E4F60">
            <w:pPr>
              <w:tabs>
                <w:tab w:val="left" w:pos="1908"/>
              </w:tabs>
              <w:spacing w:line="16" w:lineRule="atLeast"/>
              <w:ind w:left="-270" w:firstLine="270"/>
              <w:jc w:val="both"/>
              <w:rPr>
                <w:rFonts w:asciiTheme="majorHAnsi" w:hAnsiTheme="majorHAnsi" w:cs="Arial"/>
              </w:rPr>
            </w:pPr>
          </w:p>
          <w:p w:rsidR="00EB0681" w:rsidRPr="002D1212" w:rsidRDefault="00EB0681" w:rsidP="004E4F60">
            <w:pPr>
              <w:tabs>
                <w:tab w:val="left" w:pos="1908"/>
              </w:tabs>
              <w:spacing w:line="16" w:lineRule="atLeast"/>
              <w:ind w:left="-270" w:firstLine="270"/>
              <w:jc w:val="both"/>
              <w:rPr>
                <w:rFonts w:asciiTheme="majorHAnsi" w:hAnsiTheme="majorHAnsi" w:cs="Arial"/>
              </w:rPr>
            </w:pPr>
            <w:r w:rsidRPr="002D1212">
              <w:rPr>
                <w:rFonts w:asciiTheme="majorHAnsi" w:hAnsiTheme="majorHAnsi" w:cs="Arial"/>
              </w:rPr>
              <w:t>_____________________________________</w:t>
            </w:r>
          </w:p>
          <w:p w:rsidR="00EB0681" w:rsidRPr="002D1212" w:rsidRDefault="00EB0681" w:rsidP="004E4F60">
            <w:pPr>
              <w:tabs>
                <w:tab w:val="left" w:pos="1908"/>
              </w:tabs>
              <w:spacing w:line="16" w:lineRule="atLeast"/>
              <w:ind w:left="-270" w:firstLine="270"/>
              <w:jc w:val="both"/>
              <w:rPr>
                <w:rFonts w:asciiTheme="majorHAnsi" w:hAnsiTheme="majorHAnsi"/>
              </w:rPr>
            </w:pPr>
            <w:r w:rsidRPr="002D1212">
              <w:rPr>
                <w:rFonts w:asciiTheme="majorHAnsi" w:hAnsiTheme="majorHAnsi" w:cs="Arial"/>
              </w:rPr>
              <w:t>Signature of registered Pharmacist</w:t>
            </w: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</w:p>
        </w:tc>
      </w:tr>
      <w:tr w:rsidR="00EB0681" w:rsidRPr="002D1212" w:rsidTr="002D1212">
        <w:trPr>
          <w:trHeight w:val="619"/>
          <w:jc w:val="center"/>
        </w:trPr>
        <w:tc>
          <w:tcPr>
            <w:tcW w:w="10825" w:type="dxa"/>
            <w:gridSpan w:val="2"/>
          </w:tcPr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 w:cs="Arial"/>
                <w:b/>
                <w:u w:val="single"/>
              </w:rPr>
            </w:pP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 w:cs="Arial"/>
              </w:rPr>
            </w:pPr>
            <w:r w:rsidRPr="002D1212">
              <w:rPr>
                <w:rFonts w:asciiTheme="majorHAnsi" w:hAnsiTheme="majorHAnsi" w:cs="Arial"/>
                <w:b/>
                <w:u w:val="single"/>
              </w:rPr>
              <w:t>Part D – Certificate verified by Flag Administration</w:t>
            </w: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</w:p>
          <w:p w:rsidR="00EB0681" w:rsidRPr="002D1212" w:rsidRDefault="00EB0681" w:rsidP="004E4F60">
            <w:pPr>
              <w:spacing w:after="200" w:line="276" w:lineRule="auto"/>
              <w:ind w:left="-270" w:firstLine="270"/>
              <w:jc w:val="both"/>
              <w:rPr>
                <w:rFonts w:asciiTheme="majorHAnsi" w:hAnsiTheme="majorHAnsi"/>
              </w:rPr>
            </w:pPr>
          </w:p>
          <w:p w:rsidR="00EB0681" w:rsidRPr="002D1212" w:rsidRDefault="00EB0681" w:rsidP="004E4F60">
            <w:pPr>
              <w:spacing w:after="200" w:line="276" w:lineRule="auto"/>
              <w:ind w:left="-270" w:firstLine="270"/>
              <w:jc w:val="both"/>
              <w:rPr>
                <w:rFonts w:asciiTheme="majorHAnsi" w:hAnsiTheme="majorHAnsi"/>
              </w:rPr>
            </w:pPr>
          </w:p>
        </w:tc>
      </w:tr>
      <w:tr w:rsidR="00EB0681" w:rsidRPr="002D1212" w:rsidTr="002D1212">
        <w:trPr>
          <w:trHeight w:val="619"/>
          <w:jc w:val="center"/>
        </w:trPr>
        <w:tc>
          <w:tcPr>
            <w:tcW w:w="5195" w:type="dxa"/>
          </w:tcPr>
          <w:p w:rsidR="00EB0681" w:rsidRPr="002D1212" w:rsidRDefault="000037DA" w:rsidP="004E4F60">
            <w:pPr>
              <w:ind w:left="-270" w:firstLine="270"/>
              <w:jc w:val="both"/>
              <w:rPr>
                <w:rFonts w:asciiTheme="majorHAnsi" w:hAnsiTheme="majorHAnsi" w:cs="Arial"/>
              </w:rPr>
            </w:pPr>
            <w:r w:rsidRPr="002D1212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2D1212">
              <w:rPr>
                <w:rFonts w:asciiTheme="majorHAnsi" w:hAnsiTheme="majorHAnsi" w:cs="Arial"/>
                <w:b/>
                <w:bCs/>
              </w:rPr>
            </w:r>
            <w:r w:rsidRPr="002D1212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="00EB0681" w:rsidRPr="002D1212">
              <w:rPr>
                <w:rFonts w:asciiTheme="majorHAnsi" w:hAnsiTheme="majorHAnsi" w:cs="Arial"/>
                <w:b/>
                <w:bCs/>
              </w:rPr>
              <w:t> </w:t>
            </w:r>
            <w:r w:rsidRPr="002D1212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  <w:r w:rsidRPr="002D1212">
              <w:rPr>
                <w:rFonts w:asciiTheme="majorHAnsi" w:hAnsiTheme="majorHAnsi" w:cs="Arial"/>
              </w:rPr>
              <w:t>Date</w:t>
            </w:r>
          </w:p>
          <w:p w:rsidR="00EB0681" w:rsidRPr="002D1212" w:rsidRDefault="00EB0681" w:rsidP="004E4F60">
            <w:pPr>
              <w:ind w:left="-270" w:firstLine="270"/>
              <w:jc w:val="both"/>
              <w:rPr>
                <w:rFonts w:asciiTheme="majorHAnsi" w:hAnsiTheme="majorHAnsi"/>
              </w:rPr>
            </w:pPr>
          </w:p>
        </w:tc>
        <w:tc>
          <w:tcPr>
            <w:tcW w:w="5630" w:type="dxa"/>
          </w:tcPr>
          <w:p w:rsidR="00EB0681" w:rsidRPr="002D1212" w:rsidRDefault="00EB0681" w:rsidP="004E4F60">
            <w:pPr>
              <w:tabs>
                <w:tab w:val="left" w:pos="1908"/>
              </w:tabs>
              <w:spacing w:line="16" w:lineRule="atLeast"/>
              <w:ind w:left="-270" w:firstLine="270"/>
              <w:jc w:val="both"/>
              <w:rPr>
                <w:rFonts w:asciiTheme="majorHAnsi" w:hAnsiTheme="majorHAnsi" w:cs="Arial"/>
              </w:rPr>
            </w:pPr>
            <w:r w:rsidRPr="002D1212">
              <w:rPr>
                <w:rFonts w:asciiTheme="majorHAnsi" w:hAnsiTheme="majorHAnsi" w:cs="Arial"/>
              </w:rPr>
              <w:t>_____________________________________</w:t>
            </w:r>
          </w:p>
          <w:p w:rsidR="00EB0681" w:rsidRPr="002D1212" w:rsidRDefault="00EB0681" w:rsidP="004E4F60">
            <w:pPr>
              <w:spacing w:line="16" w:lineRule="atLeast"/>
              <w:ind w:left="-270" w:firstLine="270"/>
              <w:jc w:val="both"/>
              <w:rPr>
                <w:rFonts w:asciiTheme="majorHAnsi" w:hAnsiTheme="majorHAnsi" w:cs="Arial"/>
              </w:rPr>
            </w:pPr>
            <w:r w:rsidRPr="002D1212">
              <w:rPr>
                <w:rFonts w:asciiTheme="majorHAnsi" w:hAnsiTheme="majorHAnsi" w:cs="Arial"/>
              </w:rPr>
              <w:t>Signature of Registration Manager</w:t>
            </w:r>
          </w:p>
          <w:p w:rsidR="00EB0681" w:rsidRPr="002D1212" w:rsidRDefault="004E4F60" w:rsidP="004E4F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Cambria"/>
                <w:bCs/>
              </w:rPr>
            </w:pPr>
            <w:r w:rsidRPr="002D1212">
              <w:rPr>
                <w:rFonts w:asciiTheme="majorHAnsi" w:eastAsia="Calibri" w:hAnsiTheme="majorHAnsi" w:cs="Cambria"/>
                <w:bCs/>
              </w:rPr>
              <w:t>International Maritime Safety Agency of Guyana (IMSAG)</w:t>
            </w:r>
          </w:p>
        </w:tc>
      </w:tr>
    </w:tbl>
    <w:p w:rsidR="00C334B1" w:rsidRPr="002D1212" w:rsidRDefault="00C334B1" w:rsidP="004E4F60">
      <w:pPr>
        <w:jc w:val="both"/>
        <w:rPr>
          <w:rFonts w:asciiTheme="majorHAnsi" w:hAnsiTheme="majorHAnsi"/>
        </w:rPr>
      </w:pPr>
    </w:p>
    <w:sectPr w:rsidR="00C334B1" w:rsidRPr="002D1212" w:rsidSect="00EB0681">
      <w:headerReference w:type="default" r:id="rId6"/>
      <w:footerReference w:type="default" r:id="rId7"/>
      <w:pgSz w:w="12240" w:h="15840"/>
      <w:pgMar w:top="54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2E" w:rsidRDefault="00C1242E" w:rsidP="00212FA1">
      <w:r>
        <w:separator/>
      </w:r>
    </w:p>
  </w:endnote>
  <w:endnote w:type="continuationSeparator" w:id="1">
    <w:p w:rsidR="00C1242E" w:rsidRDefault="00C1242E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523"/>
      <w:docPartObj>
        <w:docPartGallery w:val="Page Numbers (Top of Page)"/>
        <w:docPartUnique/>
      </w:docPartObj>
    </w:sdtPr>
    <w:sdtContent>
      <w:p w:rsidR="00EB0681" w:rsidRDefault="00EB0681">
        <w:pPr>
          <w:pStyle w:val="Footer"/>
          <w:jc w:val="right"/>
        </w:pPr>
        <w:r>
          <w:t xml:space="preserve">Page </w:t>
        </w:r>
        <w:r w:rsidR="000037D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0037DA">
          <w:rPr>
            <w:b/>
            <w:sz w:val="24"/>
            <w:szCs w:val="24"/>
          </w:rPr>
          <w:fldChar w:fldCharType="separate"/>
        </w:r>
        <w:r w:rsidR="00C1242E">
          <w:rPr>
            <w:b/>
            <w:noProof/>
          </w:rPr>
          <w:t>1</w:t>
        </w:r>
        <w:r w:rsidR="000037DA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0037DA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0037DA">
          <w:rPr>
            <w:b/>
            <w:sz w:val="24"/>
            <w:szCs w:val="24"/>
          </w:rPr>
          <w:fldChar w:fldCharType="separate"/>
        </w:r>
        <w:r w:rsidR="00C1242E">
          <w:rPr>
            <w:b/>
            <w:noProof/>
          </w:rPr>
          <w:t>1</w:t>
        </w:r>
        <w:r w:rsidR="000037DA">
          <w:rPr>
            <w:b/>
            <w:sz w:val="24"/>
            <w:szCs w:val="24"/>
          </w:rPr>
          <w:fldChar w:fldCharType="end"/>
        </w:r>
      </w:p>
    </w:sdtContent>
  </w:sdt>
  <w:p w:rsidR="00EB0681" w:rsidRDefault="003C29B9">
    <w:pPr>
      <w:pStyle w:val="Footer"/>
    </w:pPr>
    <w:r>
      <w:t>GR/012/21/REV:01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2E" w:rsidRDefault="00C1242E" w:rsidP="00212FA1">
      <w:r>
        <w:separator/>
      </w:r>
    </w:p>
  </w:footnote>
  <w:footnote w:type="continuationSeparator" w:id="1">
    <w:p w:rsidR="00C1242E" w:rsidRDefault="00C1242E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0037DA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08.95pt;margin-top:-24.35pt;width:106.3pt;height:18.35pt;z-index:251658752;mso-width-relative:margin;mso-height-relative:margin">
          <v:textbox>
            <w:txbxContent>
              <w:p w:rsidR="003C29B9" w:rsidRDefault="003C29B9" w:rsidP="003C29B9">
                <w:r>
                  <w:t>FORM-012/IMSAG</w:t>
                </w:r>
              </w:p>
            </w:txbxContent>
          </v:textbox>
        </v:shape>
      </w:pict>
    </w:r>
    <w:r w:rsidR="00EB0681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212FA1" w:rsidRPr="00D476CD" w:rsidRDefault="00212FA1" w:rsidP="00212FA1">
    <w:pPr>
      <w:jc w:val="center"/>
      <w:rPr>
        <w:rFonts w:ascii="Calibri" w:hAnsi="Calibri"/>
        <w:sz w:val="20"/>
      </w:rPr>
    </w:pPr>
  </w:p>
  <w:p w:rsidR="00212FA1" w:rsidRDefault="00212F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7yEzOWhBCiA1J1SX4tcvpRJeG0s=" w:salt="a1oDCm07XL1YX6PntEEzlA=="/>
  <w:defaultTabStop w:val="720"/>
  <w:characterSpacingControl w:val="doNotCompress"/>
  <w:savePreviewPicture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037DA"/>
    <w:rsid w:val="001564E4"/>
    <w:rsid w:val="001F70C4"/>
    <w:rsid w:val="00212FA1"/>
    <w:rsid w:val="002D1212"/>
    <w:rsid w:val="003C29B9"/>
    <w:rsid w:val="00413AAA"/>
    <w:rsid w:val="004E4F60"/>
    <w:rsid w:val="00767958"/>
    <w:rsid w:val="00773278"/>
    <w:rsid w:val="007D1BAA"/>
    <w:rsid w:val="00A420DE"/>
    <w:rsid w:val="00A506E0"/>
    <w:rsid w:val="00B7775E"/>
    <w:rsid w:val="00C1242E"/>
    <w:rsid w:val="00C334B1"/>
    <w:rsid w:val="00D329BD"/>
    <w:rsid w:val="00D476CD"/>
    <w:rsid w:val="00DF4677"/>
    <w:rsid w:val="00E75A9F"/>
    <w:rsid w:val="00EB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B0681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3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B0681"/>
    <w:rPr>
      <w:rFonts w:ascii="Arial" w:eastAsia="Times New Roman" w:hAnsi="Arial" w:cs="Arial"/>
      <w:b/>
      <w:sz w:val="32"/>
      <w:lang w:eastAsia="en-GB"/>
    </w:rPr>
  </w:style>
  <w:style w:type="table" w:styleId="TableGrid">
    <w:name w:val="Table Grid"/>
    <w:basedOn w:val="TableNormal"/>
    <w:uiPriority w:val="59"/>
    <w:rsid w:val="00EB0681"/>
    <w:rPr>
      <w:rFonts w:asciiTheme="minorHAnsi" w:eastAsiaTheme="minorHAnsi" w:hAnsiTheme="minorHAnsi" w:cstheme="minorBidi"/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70C4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9</cp:revision>
  <dcterms:created xsi:type="dcterms:W3CDTF">2021-04-07T06:08:00Z</dcterms:created>
  <dcterms:modified xsi:type="dcterms:W3CDTF">2021-04-12T07:57:00Z</dcterms:modified>
</cp:coreProperties>
</file>